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E7" w:rsidRPr="00341C45" w:rsidRDefault="00BF18E7" w:rsidP="00341C45">
      <w:pPr>
        <w:jc w:val="center"/>
        <w:rPr>
          <w:rFonts w:ascii="黑体" w:eastAsia="黑体" w:hAnsi="黑体"/>
          <w:sz w:val="44"/>
          <w:szCs w:val="44"/>
        </w:rPr>
      </w:pPr>
      <w:r w:rsidRPr="00341C45">
        <w:rPr>
          <w:rFonts w:ascii="黑体" w:eastAsia="黑体" w:hAnsi="黑体"/>
          <w:sz w:val="44"/>
          <w:szCs w:val="44"/>
        </w:rPr>
        <w:t>2024年“相约论语，文化中国”孔子诞辰日活动圆满启动</w:t>
      </w:r>
    </w:p>
    <w:p w:rsidR="00BF18E7" w:rsidRDefault="00BF18E7" w:rsidP="00BF18E7"/>
    <w:p w:rsidR="00BF18E7" w:rsidRPr="00341C45" w:rsidRDefault="00BF18E7" w:rsidP="00341C45">
      <w:pPr>
        <w:spacing w:line="400" w:lineRule="exact"/>
        <w:ind w:firstLineChars="200" w:firstLine="420"/>
        <w:rPr>
          <w:rFonts w:ascii="Times New Roman" w:eastAsia="宋体" w:hAnsi="Times New Roman"/>
          <w:szCs w:val="21"/>
        </w:rPr>
      </w:pPr>
      <w:r w:rsidRPr="00341C45">
        <w:rPr>
          <w:rFonts w:ascii="Times New Roman" w:eastAsia="宋体" w:hAnsi="Times New Roman"/>
          <w:szCs w:val="21"/>
        </w:rPr>
        <w:t>2024</w:t>
      </w:r>
      <w:r w:rsidRPr="00341C45">
        <w:rPr>
          <w:rFonts w:ascii="Times New Roman" w:eastAsia="宋体" w:hAnsi="Times New Roman"/>
          <w:szCs w:val="21"/>
        </w:rPr>
        <w:t>年</w:t>
      </w:r>
      <w:r w:rsidRPr="00341C45">
        <w:rPr>
          <w:rFonts w:ascii="Times New Roman" w:eastAsia="宋体" w:hAnsi="Times New Roman"/>
          <w:szCs w:val="21"/>
        </w:rPr>
        <w:t>9</w:t>
      </w:r>
      <w:r w:rsidRPr="00341C45">
        <w:rPr>
          <w:rFonts w:ascii="Times New Roman" w:eastAsia="宋体" w:hAnsi="Times New Roman"/>
          <w:szCs w:val="21"/>
        </w:rPr>
        <w:t>月</w:t>
      </w:r>
      <w:r w:rsidRPr="00341C45">
        <w:rPr>
          <w:rFonts w:ascii="Times New Roman" w:eastAsia="宋体" w:hAnsi="Times New Roman"/>
          <w:szCs w:val="21"/>
        </w:rPr>
        <w:t>26</w:t>
      </w:r>
      <w:r w:rsidRPr="00341C45">
        <w:rPr>
          <w:rFonts w:ascii="Times New Roman" w:eastAsia="宋体" w:hAnsi="Times New Roman"/>
          <w:szCs w:val="21"/>
        </w:rPr>
        <w:t>日，</w:t>
      </w:r>
      <w:r w:rsidR="00341C45" w:rsidRPr="00341C45">
        <w:rPr>
          <w:rFonts w:ascii="Times New Roman" w:eastAsia="宋体" w:hAnsi="Times New Roman" w:hint="eastAsia"/>
          <w:szCs w:val="21"/>
        </w:rPr>
        <w:t>在</w:t>
      </w:r>
      <w:r w:rsidRPr="00341C45">
        <w:rPr>
          <w:rFonts w:ascii="Times New Roman" w:eastAsia="宋体" w:hAnsi="Times New Roman"/>
          <w:szCs w:val="21"/>
        </w:rPr>
        <w:t>延边职业技术学院盛大举行了</w:t>
      </w:r>
      <w:r w:rsidRPr="00341C45">
        <w:rPr>
          <w:rFonts w:ascii="Times New Roman" w:eastAsia="宋体" w:hAnsi="Times New Roman"/>
          <w:szCs w:val="21"/>
        </w:rPr>
        <w:t>2024</w:t>
      </w:r>
      <w:r w:rsidRPr="00341C45">
        <w:rPr>
          <w:rFonts w:ascii="Times New Roman" w:eastAsia="宋体" w:hAnsi="Times New Roman"/>
          <w:szCs w:val="21"/>
        </w:rPr>
        <w:t>年</w:t>
      </w:r>
      <w:r w:rsidRPr="00341C45">
        <w:rPr>
          <w:rFonts w:ascii="Times New Roman" w:eastAsia="宋体" w:hAnsi="Times New Roman"/>
          <w:szCs w:val="21"/>
        </w:rPr>
        <w:t>“</w:t>
      </w:r>
      <w:r w:rsidRPr="00341C45">
        <w:rPr>
          <w:rFonts w:ascii="Times New Roman" w:eastAsia="宋体" w:hAnsi="Times New Roman"/>
          <w:szCs w:val="21"/>
        </w:rPr>
        <w:t>相约论语，文化中国</w:t>
      </w:r>
      <w:r w:rsidRPr="00341C45">
        <w:rPr>
          <w:rFonts w:ascii="Times New Roman" w:eastAsia="宋体" w:hAnsi="Times New Roman"/>
          <w:szCs w:val="21"/>
        </w:rPr>
        <w:t>”</w:t>
      </w:r>
      <w:r w:rsidRPr="00341C45">
        <w:rPr>
          <w:rFonts w:ascii="Times New Roman" w:eastAsia="宋体" w:hAnsi="Times New Roman"/>
          <w:szCs w:val="21"/>
        </w:rPr>
        <w:t>孔子诞辰日人人读</w:t>
      </w:r>
      <w:proofErr w:type="gramStart"/>
      <w:r w:rsidRPr="00341C45">
        <w:rPr>
          <w:rFonts w:ascii="Times New Roman" w:eastAsia="宋体" w:hAnsi="Times New Roman"/>
          <w:szCs w:val="21"/>
        </w:rPr>
        <w:t>论语公益</w:t>
      </w:r>
      <w:proofErr w:type="gramEnd"/>
      <w:r w:rsidRPr="00341C45">
        <w:rPr>
          <w:rFonts w:ascii="Times New Roman" w:eastAsia="宋体" w:hAnsi="Times New Roman"/>
          <w:szCs w:val="21"/>
        </w:rPr>
        <w:t>活动延吉站启动仪式。此次活动旨在弘扬中华传统文化，传承孔子思想，激励更多人关注经典文化的学习和传播。</w:t>
      </w:r>
    </w:p>
    <w:p w:rsidR="00BF18E7" w:rsidRPr="00341C45" w:rsidRDefault="00BF18E7" w:rsidP="00341C45">
      <w:pPr>
        <w:spacing w:line="400" w:lineRule="exact"/>
        <w:ind w:firstLineChars="200" w:firstLine="420"/>
        <w:rPr>
          <w:rFonts w:ascii="Times New Roman" w:eastAsia="宋体" w:hAnsi="Times New Roman"/>
          <w:szCs w:val="21"/>
        </w:rPr>
      </w:pPr>
      <w:r w:rsidRPr="00341C45">
        <w:rPr>
          <w:rFonts w:ascii="Times New Roman" w:eastAsia="宋体" w:hAnsi="Times New Roman" w:hint="eastAsia"/>
          <w:szCs w:val="21"/>
        </w:rPr>
        <w:t>在启动仪式正式开始之前，延边</w:t>
      </w:r>
      <w:r w:rsidR="008D37A5">
        <w:rPr>
          <w:rFonts w:ascii="Times New Roman" w:eastAsia="宋体" w:hAnsi="Times New Roman" w:hint="eastAsia"/>
          <w:szCs w:val="21"/>
        </w:rPr>
        <w:t>州</w:t>
      </w:r>
      <w:r w:rsidRPr="00341C45">
        <w:rPr>
          <w:rFonts w:ascii="Times New Roman" w:eastAsia="宋体" w:hAnsi="Times New Roman" w:hint="eastAsia"/>
          <w:szCs w:val="21"/>
        </w:rPr>
        <w:t>孔子学会、吉林省儒学研究会、吉林省爱满天下关爱儿童基金会联合举办了一场精彩的经典诵读公益读书会，吸引了在场所有观众的目光。小小会员们用稚嫩的声音朗读《论语》，</w:t>
      </w:r>
      <w:r w:rsidR="00341C45" w:rsidRPr="00341C45">
        <w:rPr>
          <w:rFonts w:ascii="Times New Roman" w:eastAsia="宋体" w:hAnsi="Times New Roman" w:hint="eastAsia"/>
          <w:szCs w:val="21"/>
        </w:rPr>
        <w:t>尽管他们年龄尚小，但对中华经典文化的热爱与深刻理解，让在场的每一位都为之动容，充分展现了传统文化在年轻一代中的生命力与影响力。</w:t>
      </w:r>
      <w:r w:rsidRPr="00341C45">
        <w:rPr>
          <w:rFonts w:ascii="Times New Roman" w:eastAsia="宋体" w:hAnsi="Times New Roman" w:hint="eastAsia"/>
          <w:szCs w:val="21"/>
        </w:rPr>
        <w:t>他们对中华经典文化的热爱与深入理解令人感动，展现出了良好的文化素养。</w:t>
      </w:r>
    </w:p>
    <w:p w:rsidR="00BF18E7" w:rsidRPr="00341C45" w:rsidRDefault="00BF18E7" w:rsidP="00341C45">
      <w:pPr>
        <w:spacing w:line="400" w:lineRule="exact"/>
        <w:ind w:firstLineChars="200" w:firstLine="420"/>
        <w:rPr>
          <w:rFonts w:ascii="Times New Roman" w:eastAsia="宋体" w:hAnsi="Times New Roman"/>
          <w:szCs w:val="21"/>
        </w:rPr>
      </w:pPr>
      <w:r w:rsidRPr="00341C45">
        <w:rPr>
          <w:rFonts w:ascii="Times New Roman" w:eastAsia="宋体" w:hAnsi="Times New Roman" w:hint="eastAsia"/>
          <w:szCs w:val="21"/>
        </w:rPr>
        <w:t>活动正式开始时，参与者们整肃仪表，向至圣先师孔子像行三拜礼，</w:t>
      </w:r>
      <w:r w:rsidR="00341C45" w:rsidRPr="00341C45">
        <w:rPr>
          <w:rFonts w:ascii="Times New Roman" w:eastAsia="宋体" w:hAnsi="Times New Roman" w:hint="eastAsia"/>
          <w:szCs w:val="21"/>
        </w:rPr>
        <w:t>这不仅是对优秀传统文化的尊重，也是对儒家精神的传承与致敬</w:t>
      </w:r>
      <w:r w:rsidRPr="00341C45">
        <w:rPr>
          <w:rFonts w:ascii="Times New Roman" w:eastAsia="宋体" w:hAnsi="Times New Roman" w:hint="eastAsia"/>
          <w:szCs w:val="21"/>
        </w:rPr>
        <w:t>。随后，延边孔子学会会长、吉林省儒学研究会延吉站站长王彩莲女士在致词中指出，阅读《论语》不仅是回顾古代智慧，更是为当代社会树立道德榜样的重要途径。她鼓励大家在日常生活中</w:t>
      </w:r>
      <w:proofErr w:type="gramStart"/>
      <w:r w:rsidRPr="00341C45">
        <w:rPr>
          <w:rFonts w:ascii="Times New Roman" w:eastAsia="宋体" w:hAnsi="Times New Roman" w:hint="eastAsia"/>
          <w:szCs w:val="21"/>
        </w:rPr>
        <w:t>践行</w:t>
      </w:r>
      <w:proofErr w:type="gramEnd"/>
      <w:r w:rsidRPr="00341C45">
        <w:rPr>
          <w:rFonts w:ascii="Times New Roman" w:eastAsia="宋体" w:hAnsi="Times New Roman" w:hint="eastAsia"/>
          <w:szCs w:val="21"/>
        </w:rPr>
        <w:t>孔子的理念，将这些智慧应用于实际行动中。</w:t>
      </w:r>
    </w:p>
    <w:p w:rsidR="00BF18E7" w:rsidRDefault="00BF18E7" w:rsidP="00341C45">
      <w:pPr>
        <w:spacing w:line="400" w:lineRule="exact"/>
        <w:ind w:firstLineChars="200" w:firstLine="420"/>
        <w:rPr>
          <w:rFonts w:ascii="Times New Roman" w:eastAsia="宋体" w:hAnsi="Times New Roman"/>
          <w:szCs w:val="21"/>
        </w:rPr>
      </w:pPr>
      <w:r w:rsidRPr="00341C45">
        <w:rPr>
          <w:rFonts w:ascii="Times New Roman" w:eastAsia="宋体" w:hAnsi="Times New Roman" w:hint="eastAsia"/>
          <w:szCs w:val="21"/>
        </w:rPr>
        <w:t>接下来的环节中，大家共同集体诵读《论语》的篇章，</w:t>
      </w:r>
      <w:proofErr w:type="gramStart"/>
      <w:r w:rsidRPr="00341C45">
        <w:rPr>
          <w:rFonts w:ascii="Times New Roman" w:eastAsia="宋体" w:hAnsi="Times New Roman" w:hint="eastAsia"/>
          <w:szCs w:val="21"/>
        </w:rPr>
        <w:t>由乔通领读</w:t>
      </w:r>
      <w:proofErr w:type="gramEnd"/>
      <w:r w:rsidRPr="00341C45">
        <w:rPr>
          <w:rFonts w:ascii="Times New Roman" w:eastAsia="宋体" w:hAnsi="Times New Roman" w:hint="eastAsia"/>
          <w:szCs w:val="21"/>
        </w:rPr>
        <w:t>，</w:t>
      </w:r>
      <w:r w:rsidR="00341C45" w:rsidRPr="00341C45">
        <w:rPr>
          <w:rFonts w:ascii="Times New Roman" w:eastAsia="宋体" w:hAnsi="Times New Roman" w:hint="eastAsia"/>
          <w:szCs w:val="21"/>
        </w:rPr>
        <w:t>合诵声音响亮而富有感染力，将现场氛围推向了另一个高潮</w:t>
      </w:r>
      <w:r w:rsidR="00341C45" w:rsidRPr="00341C45">
        <w:rPr>
          <w:rFonts w:ascii="Times New Roman" w:eastAsia="宋体" w:hAnsi="Times New Roman" w:hint="eastAsia"/>
          <w:szCs w:val="21"/>
        </w:rPr>
        <w:t>,</w:t>
      </w:r>
      <w:r w:rsidRPr="00341C45">
        <w:rPr>
          <w:rFonts w:ascii="Times New Roman" w:eastAsia="宋体" w:hAnsi="Times New Roman" w:hint="eastAsia"/>
          <w:szCs w:val="21"/>
        </w:rPr>
        <w:t>凝聚了全场的精神与力量。仪式的最后，在所有参与者的齐声诵读中，庄重而有力地表达了对孔子思想的认同与传承：“为天地立心，为生民立命，为往圣继绝学，为万世开太平”。</w:t>
      </w:r>
    </w:p>
    <w:p w:rsidR="008D37A5" w:rsidRPr="00341C45" w:rsidRDefault="008D37A5" w:rsidP="00341C45">
      <w:pPr>
        <w:spacing w:line="400" w:lineRule="exact"/>
        <w:ind w:firstLineChars="200" w:firstLine="420"/>
        <w:rPr>
          <w:rFonts w:ascii="Times New Roman" w:eastAsia="宋体" w:hAnsi="Times New Roman" w:hint="eastAsia"/>
          <w:szCs w:val="21"/>
        </w:rPr>
      </w:pPr>
      <w:r w:rsidRPr="008D37A5">
        <w:rPr>
          <w:rFonts w:ascii="Times New Roman" w:eastAsia="宋体" w:hAnsi="Times New Roman" w:hint="eastAsia"/>
          <w:szCs w:val="21"/>
        </w:rPr>
        <w:t>活动最后，在延边日报社四楼继续展开诵读活动，让文化之</w:t>
      </w:r>
      <w:proofErr w:type="gramStart"/>
      <w:r w:rsidRPr="008D37A5">
        <w:rPr>
          <w:rFonts w:ascii="Times New Roman" w:eastAsia="宋体" w:hAnsi="Times New Roman" w:hint="eastAsia"/>
          <w:szCs w:val="21"/>
        </w:rPr>
        <w:t>旅得以</w:t>
      </w:r>
      <w:proofErr w:type="gramEnd"/>
      <w:r w:rsidRPr="008D37A5">
        <w:rPr>
          <w:rFonts w:ascii="Times New Roman" w:eastAsia="宋体" w:hAnsi="Times New Roman" w:hint="eastAsia"/>
          <w:szCs w:val="21"/>
        </w:rPr>
        <w:t>延续。参与者们在浓厚的文化氛围中，</w:t>
      </w:r>
      <w:r w:rsidRPr="008D37A5">
        <w:rPr>
          <w:rFonts w:ascii="Times New Roman" w:eastAsia="宋体" w:hAnsi="Times New Roman" w:hint="eastAsia"/>
          <w:szCs w:val="21"/>
        </w:rPr>
        <w:t>围绕《论语》展开深刻的讨论与交流，分享各自对于经典的理解与感悟。</w:t>
      </w:r>
      <w:r w:rsidRPr="008D37A5">
        <w:rPr>
          <w:rFonts w:ascii="Times New Roman" w:eastAsia="宋体" w:hAnsi="Times New Roman" w:hint="eastAsia"/>
          <w:szCs w:val="21"/>
        </w:rPr>
        <w:t>进一步领略了《论语》的深邃内涵，同时也加深了对自身文化身份的认识与自豪感。</w:t>
      </w:r>
    </w:p>
    <w:p w:rsidR="00D147EC" w:rsidRPr="00341C45" w:rsidRDefault="00BF18E7" w:rsidP="00341C45">
      <w:pPr>
        <w:spacing w:line="400" w:lineRule="exact"/>
        <w:ind w:firstLineChars="200" w:firstLine="420"/>
        <w:rPr>
          <w:rFonts w:ascii="Times New Roman" w:eastAsia="宋体" w:hAnsi="Times New Roman"/>
          <w:szCs w:val="21"/>
        </w:rPr>
      </w:pPr>
      <w:r w:rsidRPr="00341C45">
        <w:rPr>
          <w:rFonts w:ascii="Times New Roman" w:eastAsia="宋体" w:hAnsi="Times New Roman" w:hint="eastAsia"/>
          <w:szCs w:val="21"/>
        </w:rPr>
        <w:t>此次活动不仅是对孔子诞辰的纪念，更是对经典文化的再学习与再传承，呼吁更多的人参与到传统文化的教学与传播中来，共同为中华文化的发展贡献力量。</w:t>
      </w:r>
      <w:r w:rsidR="00341C45" w:rsidRPr="00341C45">
        <w:rPr>
          <w:rFonts w:ascii="Times New Roman" w:eastAsia="宋体" w:hAnsi="Times New Roman" w:hint="eastAsia"/>
          <w:szCs w:val="21"/>
        </w:rPr>
        <w:t>这场活动不仅是一次对孔子诞辰的庆祝，更是一次深刻的文化洗礼，激励着每一位参与者在今后的日子里，继续探索并</w:t>
      </w:r>
      <w:proofErr w:type="gramStart"/>
      <w:r w:rsidR="00341C45" w:rsidRPr="00341C45">
        <w:rPr>
          <w:rFonts w:ascii="Times New Roman" w:eastAsia="宋体" w:hAnsi="Times New Roman" w:hint="eastAsia"/>
          <w:szCs w:val="21"/>
        </w:rPr>
        <w:t>践行</w:t>
      </w:r>
      <w:proofErr w:type="gramEnd"/>
      <w:r w:rsidR="00341C45" w:rsidRPr="00341C45">
        <w:rPr>
          <w:rFonts w:ascii="Times New Roman" w:eastAsia="宋体" w:hAnsi="Times New Roman" w:hint="eastAsia"/>
          <w:szCs w:val="21"/>
        </w:rPr>
        <w:t>儒家文化的价值观。</w:t>
      </w:r>
      <w:bookmarkStart w:id="0" w:name="_GoBack"/>
      <w:bookmarkEnd w:id="0"/>
      <w:r w:rsidR="00341C45" w:rsidRPr="00341C45">
        <w:rPr>
          <w:rFonts w:ascii="Times New Roman" w:eastAsia="宋体" w:hAnsi="Times New Roman" w:hint="eastAsia"/>
          <w:szCs w:val="21"/>
        </w:rPr>
        <w:t>相信未来将有更多这样的活动，进一步推动中华文化的繁荣与发展。</w:t>
      </w:r>
    </w:p>
    <w:sectPr w:rsidR="00D147EC" w:rsidRPr="00341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62"/>
    <w:rsid w:val="00146042"/>
    <w:rsid w:val="00341C45"/>
    <w:rsid w:val="00516262"/>
    <w:rsid w:val="005A37B5"/>
    <w:rsid w:val="008D37A5"/>
    <w:rsid w:val="00BF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5950"/>
  <w15:chartTrackingRefBased/>
  <w15:docId w15:val="{F5FFF14E-0F80-4242-B7C7-BA07BC87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C45"/>
    <w:rPr>
      <w:sz w:val="18"/>
      <w:szCs w:val="18"/>
    </w:rPr>
  </w:style>
  <w:style w:type="character" w:customStyle="1" w:styleId="a4">
    <w:name w:val="批注框文本 字符"/>
    <w:basedOn w:val="a0"/>
    <w:link w:val="a3"/>
    <w:uiPriority w:val="99"/>
    <w:semiHidden/>
    <w:rsid w:val="00341C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135</Words>
  <Characters>772</Characters>
  <Application>Microsoft Office Word</Application>
  <DocSecurity>0</DocSecurity>
  <Lines>6</Lines>
  <Paragraphs>1</Paragraphs>
  <ScaleCrop>false</ScaleCrop>
  <Company>China</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2024-09-26T01:52:00Z</cp:lastPrinted>
  <dcterms:created xsi:type="dcterms:W3CDTF">2024-09-26T01:31:00Z</dcterms:created>
  <dcterms:modified xsi:type="dcterms:W3CDTF">2024-09-26T02:16:00Z</dcterms:modified>
</cp:coreProperties>
</file>